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36" w:rsidRPr="00AE4325" w:rsidRDefault="00942336" w:rsidP="00AE43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942336" w:rsidRPr="00942336" w:rsidTr="00942336">
        <w:trPr>
          <w:tblCellSpacing w:w="0" w:type="dxa"/>
        </w:trPr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Адаптированная образовательная программа, разработанная МБДОУ № 9 в соответствии с индивидуальными программами реабилитации или </w:t>
            </w:r>
            <w:proofErr w:type="spellStart"/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ребенка- инвалида (ИПРА) </w:t>
            </w:r>
          </w:p>
        </w:tc>
      </w:tr>
      <w:tr w:rsidR="00942336" w:rsidRPr="00942336" w:rsidTr="00942336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очная</w:t>
            </w:r>
          </w:p>
        </w:tc>
      </w:tr>
      <w:tr w:rsidR="00942336" w:rsidRPr="00942336" w:rsidTr="00942336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Нормативный срок обучения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Образовательная организация обеспечивает получение дошкольного образования, присмотр и уход за воспитанниками в возрасте от двух месяцев (при наличии соответствующих условий) до прекращения образовательных отношений. Срок обучения по адаптированной образовательной программе, разработанной МБДОУ № 9 в соответствии с индивидуальными программами реабилитации или </w:t>
            </w:r>
            <w:proofErr w:type="spellStart"/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ребенка- инвалида (ИПРА)  определяется образовательной программой, разработанной и утвержденной организацией самостоятельно.</w:t>
            </w:r>
          </w:p>
        </w:tc>
      </w:tr>
      <w:tr w:rsidR="00942336" w:rsidRPr="00942336" w:rsidTr="00942336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образовательная деятельность по адаптированной образовательной программе,  разработанной МБДОУ № 9 в соответствии с индивидуальными программами реабилитации или </w:t>
            </w:r>
            <w:proofErr w:type="spellStart"/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ребенка- инвалида (ИПРА) государственной аккредитации не подлежит</w:t>
            </w:r>
          </w:p>
        </w:tc>
      </w:tr>
      <w:tr w:rsidR="00942336" w:rsidRPr="00942336" w:rsidTr="00942336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Язык, на котором осуществляется образование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государственный язык Российской Федерации — </w:t>
            </w:r>
            <w:hyperlink r:id="rId4" w:history="1">
              <w:r w:rsidRPr="00942336">
                <w:rPr>
                  <w:rFonts w:ascii="Arial" w:eastAsia="Times New Roman" w:hAnsi="Arial" w:cs="Arial"/>
                  <w:color w:val="4DA301"/>
                  <w:sz w:val="18"/>
                  <w:szCs w:val="18"/>
                  <w:u w:val="single"/>
                  <w:lang w:eastAsia="ru-RU"/>
                </w:rPr>
                <w:t>русский язык</w:t>
              </w:r>
            </w:hyperlink>
          </w:p>
        </w:tc>
      </w:tr>
      <w:tr w:rsidR="00942336" w:rsidRPr="00942336" w:rsidTr="00942336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Об учебных предметах, курсах, дисциплинах (модулях), предусмотренных соответствующей образовательной программой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предусмотрены</w:t>
            </w:r>
          </w:p>
        </w:tc>
      </w:tr>
      <w:tr w:rsidR="00942336" w:rsidRPr="00942336" w:rsidTr="00942336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 практике, предусмотренной соответствующей образовательной программой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предусмотрена</w:t>
            </w:r>
          </w:p>
        </w:tc>
      </w:tr>
      <w:tr w:rsidR="00942336" w:rsidRPr="00942336" w:rsidTr="00942336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 использовании при реализации адаптированной образовательной программы, разработанной МБДОУ № 9 в соответствии с индивидуальными программами реабилитации или </w:t>
            </w:r>
            <w:proofErr w:type="spellStart"/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ребенка- инвалида (ИПРА) электронного обучения и дистанционных образовательных технологий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Если в регионе неблагоприятная эпидемиологическая обстановка, существует высокий риск заражения детей инфекционными заболеваниями, в том числе </w:t>
            </w:r>
            <w:proofErr w:type="spellStart"/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инфекцией, любые формы работы с детьми, которые предполагают массовость, например, концерты, праздники, спортивные соревнования и т.д. отменяются. Дошкольная образовательная организация вправе применять дистанционные образовательные технологии при реализации образовательной программы дошкольного образования.</w:t>
            </w:r>
          </w:p>
        </w:tc>
      </w:tr>
      <w:tr w:rsidR="00942336" w:rsidRPr="00942336" w:rsidTr="00942336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Описание адаптированной образовательной  программы , разработанной МБДОУ № 9 в соответствии с ИПРА  с приложением  в форме электронного документа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Адаптированная образовательная программа, разработанная МБДОУ № 9 в соответствии с ИПРА, направлена на обучение ребенка-</w:t>
            </w:r>
            <w:proofErr w:type="gramStart"/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инвалида</w:t>
            </w:r>
            <w:r w:rsidRPr="0094233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  </w:t>
            </w: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учетом установленных степеней ограничения его психофизического развития, индивидуальных возможностей, для обеспечения коррекции нарушений развития и социальной </w:t>
            </w:r>
            <w:proofErr w:type="spellStart"/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адаптации.Адаптированная</w:t>
            </w:r>
            <w:proofErr w:type="spellEnd"/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образовательная  программа, разработанная МБДОУ № 9 в соответствии с ИПРА </w:t>
            </w:r>
          </w:p>
          <w:p w:rsidR="00942336" w:rsidRPr="00942336" w:rsidRDefault="00942336" w:rsidP="009423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   </w:t>
            </w:r>
            <w:hyperlink r:id="rId5" w:history="1">
              <w:r w:rsidRPr="00942336">
                <w:rPr>
                  <w:rFonts w:ascii="Arial" w:eastAsia="Times New Roman" w:hAnsi="Arial" w:cs="Arial"/>
                  <w:color w:val="4DA301"/>
                  <w:sz w:val="18"/>
                  <w:szCs w:val="18"/>
                  <w:u w:val="single"/>
                  <w:lang w:eastAsia="ru-RU"/>
                </w:rPr>
                <w:t>просмотр</w:t>
              </w:r>
            </w:hyperlink>
          </w:p>
          <w:p w:rsidR="00942336" w:rsidRPr="00942336" w:rsidRDefault="00942336" w:rsidP="009423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21B3ED6" wp14:editId="2452F753">
                      <wp:extent cx="302260" cy="302260"/>
                      <wp:effectExtent l="0" t="0" r="0" b="0"/>
                      <wp:docPr id="2" name="AutoShape 2" descr="https://drive.google.com/file/d/1-eFS-O0b_YU042q-okBQCXeU2mDGT_xo/view?usp=shari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2A75E6" id="AutoShape 2" o:spid="_x0000_s1026" alt="https://drive.google.com/file/d/1-eFS-O0b_YU042q-okBQCXeU2mDGT_xo/view?usp=shari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42336" w:rsidRPr="00942336" w:rsidTr="00942336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 учебном плане с приложением его в виде электронного документа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Учебный план  составлен муниципальным бюджетным дошкольным образовательным   учреждением «Детский сад комбинированного вида №9» в соответствии с   адаптированной образовательной программой, разработанной в соответствии с индивидуальной программой реабилитации ребёнка – инвалида и в соответствии с нормативными </w:t>
            </w:r>
            <w:proofErr w:type="spellStart"/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документами.В</w:t>
            </w:r>
            <w:proofErr w:type="spellEnd"/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учебном плане определено время на реализацию Программы в процессе занятий, совместной деятельности педагогов с ребенком, самостоятельной деятельности при проведении режимных моментов в различных видах детской деятельности.</w:t>
            </w:r>
          </w:p>
          <w:p w:rsidR="00942336" w:rsidRPr="00942336" w:rsidRDefault="00942336" w:rsidP="009423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942336" w:rsidRPr="00942336" w:rsidRDefault="00942336" w:rsidP="009423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history="1">
              <w:r w:rsidRPr="00942336">
                <w:rPr>
                  <w:rFonts w:ascii="Arial" w:eastAsia="Times New Roman" w:hAnsi="Arial" w:cs="Arial"/>
                  <w:color w:val="4DA301"/>
                  <w:sz w:val="18"/>
                  <w:szCs w:val="18"/>
                  <w:u w:val="single"/>
                  <w:lang w:eastAsia="ru-RU"/>
                </w:rPr>
                <w:t>учебный план</w:t>
              </w:r>
            </w:hyperlink>
          </w:p>
        </w:tc>
      </w:tr>
      <w:tr w:rsidR="00942336" w:rsidRPr="00942336" w:rsidTr="00942336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Аннотации к рабочим программам дисциплин (по </w:t>
            </w:r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не предусмотрены</w:t>
            </w:r>
          </w:p>
        </w:tc>
      </w:tr>
      <w:tr w:rsidR="00942336" w:rsidRPr="00942336" w:rsidTr="00942336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О календарном учебном графике с приложением его в виде электронного документа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36" w:rsidRPr="00942336" w:rsidRDefault="00942336" w:rsidP="009423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В календарном учебном графике отражены: регламентирование образовательного процесса с ребенком-инвалидом,  режим работы групп, срок реализации программы , продолжительность учебной недели,   образовательная </w:t>
            </w:r>
            <w:proofErr w:type="spellStart"/>
            <w:r w:rsidRPr="00942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деятельность.</w:t>
            </w:r>
            <w:hyperlink r:id="rId7" w:history="1">
              <w:r w:rsidRPr="00942336">
                <w:rPr>
                  <w:rFonts w:ascii="Arial" w:eastAsia="Times New Roman" w:hAnsi="Arial" w:cs="Arial"/>
                  <w:color w:val="4DA301"/>
                  <w:sz w:val="18"/>
                  <w:szCs w:val="18"/>
                  <w:u w:val="single"/>
                  <w:lang w:eastAsia="ru-RU"/>
                </w:rPr>
                <w:t>календарный</w:t>
              </w:r>
              <w:proofErr w:type="spellEnd"/>
              <w:r w:rsidRPr="00942336">
                <w:rPr>
                  <w:rFonts w:ascii="Arial" w:eastAsia="Times New Roman" w:hAnsi="Arial" w:cs="Arial"/>
                  <w:color w:val="4DA301"/>
                  <w:sz w:val="18"/>
                  <w:szCs w:val="18"/>
                  <w:u w:val="single"/>
                  <w:lang w:eastAsia="ru-RU"/>
                </w:rPr>
                <w:t xml:space="preserve"> учебный график на 2022-2023 учебный год</w:t>
              </w:r>
            </w:hyperlink>
          </w:p>
        </w:tc>
      </w:tr>
    </w:tbl>
    <w:p w:rsidR="00AE4325" w:rsidRPr="00AE4325" w:rsidRDefault="00AE4325" w:rsidP="00AE43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9C07D7" w:rsidRDefault="009C07D7"/>
    <w:sectPr w:rsidR="009C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0"/>
    <w:rsid w:val="00105263"/>
    <w:rsid w:val="005017B0"/>
    <w:rsid w:val="00942336"/>
    <w:rsid w:val="009C07D7"/>
    <w:rsid w:val="00A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6957"/>
  <w15:chartTrackingRefBased/>
  <w15:docId w15:val="{2035DC14-5A97-4819-9096-30DBAC10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25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312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933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ormdou9.ucoz.ru/2022/cent/uchebnyj_grafik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-TSVbdWNrYhglqY1SXL1Llg_l4eOH6E/view?usp=sharing" TargetMode="External"/><Relationship Id="rId5" Type="http://schemas.openxmlformats.org/officeDocument/2006/relationships/hyperlink" Target="https://drive.google.com/file/d/1-eFS-O0b_YU042q-okBQCXeU2mDGT_xo/view?usp=sharing" TargetMode="External"/><Relationship Id="rId4" Type="http://schemas.openxmlformats.org/officeDocument/2006/relationships/hyperlink" Target="https://drive.google.com/file/d/1OkC9OzsQthzhCNnUFUrQXy8vgClwY-q_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№9</dc:creator>
  <cp:keywords/>
  <dc:description/>
  <cp:lastModifiedBy>Детский сад №9</cp:lastModifiedBy>
  <cp:revision>7</cp:revision>
  <dcterms:created xsi:type="dcterms:W3CDTF">2023-11-28T11:06:00Z</dcterms:created>
  <dcterms:modified xsi:type="dcterms:W3CDTF">2023-11-28T11:16:00Z</dcterms:modified>
</cp:coreProperties>
</file>